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F2219" w14:textId="5702501D" w:rsidR="00EF2A68" w:rsidRPr="00EF2A68" w:rsidRDefault="00EF2A68" w:rsidP="002C2549">
      <w:pPr>
        <w:tabs>
          <w:tab w:val="right" w:pos="9214"/>
        </w:tabs>
        <w:spacing w:after="0" w:line="240" w:lineRule="auto"/>
        <w:jc w:val="right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F2A68">
        <w:rPr>
          <w:rFonts w:ascii="Arial" w:eastAsia="Times New Roman" w:hAnsi="Arial" w:cs="Arial"/>
          <w:kern w:val="0"/>
          <w:lang w:eastAsia="pl-PL"/>
          <w14:ligatures w14:val="none"/>
        </w:rPr>
        <w:t xml:space="preserve">Ostrów Mazowiecka, dnia </w:t>
      </w:r>
      <w:bookmarkStart w:id="0" w:name="ezdDataPodpisu"/>
      <w:r w:rsidRPr="00EF2A68">
        <w:rPr>
          <w:rFonts w:ascii="Arial" w:eastAsia="Times New Roman" w:hAnsi="Arial" w:cs="Arial"/>
          <w:kern w:val="0"/>
          <w:lang w:eastAsia="pl-PL"/>
          <w14:ligatures w14:val="none"/>
        </w:rPr>
        <w:t>16-01-202</w:t>
      </w:r>
      <w:bookmarkEnd w:id="0"/>
      <w:r w:rsidRPr="00EF2A68">
        <w:rPr>
          <w:rFonts w:ascii="Arial" w:eastAsia="Times New Roman" w:hAnsi="Arial" w:cs="Arial"/>
          <w:kern w:val="0"/>
          <w:lang w:eastAsia="pl-PL"/>
          <w14:ligatures w14:val="none"/>
        </w:rPr>
        <w:t>6</w:t>
      </w:r>
      <w:r w:rsidR="002C2549">
        <w:rPr>
          <w:rFonts w:ascii="Arial" w:eastAsia="Times New Roman" w:hAnsi="Arial" w:cs="Arial"/>
          <w:kern w:val="0"/>
          <w:lang w:eastAsia="pl-PL"/>
          <w14:ligatures w14:val="none"/>
        </w:rPr>
        <w:t xml:space="preserve"> r.</w:t>
      </w:r>
    </w:p>
    <w:p w14:paraId="23EC02BC" w14:textId="77777777" w:rsidR="00EF2A68" w:rsidRPr="00EF2A68" w:rsidRDefault="00EF2A68" w:rsidP="00EF2A68">
      <w:pPr>
        <w:tabs>
          <w:tab w:val="right" w:pos="9214"/>
        </w:tabs>
        <w:spacing w:after="0" w:line="240" w:lineRule="auto"/>
        <w:ind w:left="4962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30319E45" w14:textId="77777777" w:rsidR="00EF2A68" w:rsidRPr="00EF2A68" w:rsidRDefault="00EF2A68" w:rsidP="00EF2A68">
      <w:pPr>
        <w:tabs>
          <w:tab w:val="right" w:pos="9214"/>
        </w:tabs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proofErr w:type="spellStart"/>
      <w:r w:rsidRPr="00EF2A68">
        <w:rPr>
          <w:rFonts w:ascii="Arial" w:eastAsia="Times New Roman" w:hAnsi="Arial" w:cs="Arial"/>
          <w:kern w:val="0"/>
          <w:lang w:eastAsia="pl-PL"/>
          <w14:ligatures w14:val="none"/>
        </w:rPr>
        <w:t>Zn.spr</w:t>
      </w:r>
      <w:proofErr w:type="spellEnd"/>
      <w:r w:rsidRPr="00EF2A68">
        <w:rPr>
          <w:rFonts w:ascii="Arial" w:eastAsia="Times New Roman" w:hAnsi="Arial" w:cs="Arial"/>
          <w:kern w:val="0"/>
          <w:lang w:eastAsia="pl-PL"/>
          <w14:ligatures w14:val="none"/>
        </w:rPr>
        <w:t xml:space="preserve">.: </w:t>
      </w:r>
      <w:bookmarkStart w:id="1" w:name="ezdSprawaZnak"/>
      <w:r w:rsidRPr="00EF2A68">
        <w:rPr>
          <w:rFonts w:ascii="Arial" w:eastAsia="Times New Roman" w:hAnsi="Arial" w:cs="Arial"/>
          <w:kern w:val="0"/>
          <w:lang w:eastAsia="pl-PL"/>
          <w14:ligatures w14:val="none"/>
        </w:rPr>
        <w:t>ZG.270.2.202</w:t>
      </w:r>
      <w:bookmarkEnd w:id="1"/>
      <w:r w:rsidRPr="00EF2A68">
        <w:rPr>
          <w:rFonts w:ascii="Arial" w:eastAsia="Times New Roman" w:hAnsi="Arial" w:cs="Arial"/>
          <w:kern w:val="0"/>
          <w:lang w:eastAsia="pl-PL"/>
          <w14:ligatures w14:val="none"/>
        </w:rPr>
        <w:t>6</w:t>
      </w:r>
    </w:p>
    <w:p w14:paraId="1E171140" w14:textId="77777777" w:rsidR="002C2549" w:rsidRDefault="002C2549" w:rsidP="002C254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337757FC" w14:textId="77777777" w:rsidR="000A19CF" w:rsidRPr="00EF2A68" w:rsidRDefault="000A19CF" w:rsidP="000A19CF">
      <w:pPr>
        <w:autoSpaceDE w:val="0"/>
        <w:autoSpaceDN w:val="0"/>
        <w:adjustRightInd w:val="0"/>
        <w:spacing w:after="0" w:line="240" w:lineRule="auto"/>
        <w:ind w:left="6096"/>
        <w:rPr>
          <w:rFonts w:ascii="ArialMT" w:eastAsia="Calibri" w:hAnsi="ArialMT" w:cs="ArialMT"/>
          <w:kern w:val="0"/>
          <w14:ligatures w14:val="none"/>
        </w:rPr>
      </w:pPr>
      <w:r w:rsidRPr="00103833">
        <w:rPr>
          <w:rFonts w:ascii="Arial-BoldMT" w:eastAsia="Calibri" w:hAnsi="Arial-BoldMT" w:cs="Arial-BoldMT"/>
          <w:b/>
          <w:bCs/>
          <w:kern w:val="0"/>
          <w14:ligatures w14:val="none"/>
        </w:rPr>
        <w:t>Zaproszenie</w:t>
      </w:r>
    </w:p>
    <w:p w14:paraId="53C34367" w14:textId="77777777" w:rsidR="00EF2A68" w:rsidRPr="00EF2A68" w:rsidRDefault="00EF2A68" w:rsidP="00EF2A68">
      <w:pPr>
        <w:autoSpaceDE w:val="0"/>
        <w:autoSpaceDN w:val="0"/>
        <w:adjustRightInd w:val="0"/>
        <w:spacing w:after="0" w:line="240" w:lineRule="auto"/>
        <w:ind w:left="6096"/>
        <w:rPr>
          <w:rFonts w:ascii="ArialMT" w:eastAsia="Calibri" w:hAnsi="ArialMT" w:cs="ArialMT"/>
          <w:kern w:val="0"/>
          <w14:ligatures w14:val="none"/>
        </w:rPr>
      </w:pPr>
    </w:p>
    <w:p w14:paraId="123EA70A" w14:textId="77777777" w:rsidR="00EF2A68" w:rsidRPr="00EF2A68" w:rsidRDefault="00EF2A68" w:rsidP="00EF2A68">
      <w:pPr>
        <w:shd w:val="clear" w:color="auto" w:fill="FFFFFF"/>
        <w:tabs>
          <w:tab w:val="left" w:leader="dot" w:pos="1286"/>
        </w:tabs>
        <w:spacing w:before="2" w:after="0" w:line="360" w:lineRule="auto"/>
        <w:ind w:right="29"/>
        <w:rPr>
          <w:rFonts w:ascii="Arial" w:eastAsia="Times New Roman" w:hAnsi="Arial" w:cs="Arial"/>
          <w:kern w:val="0"/>
          <w:lang w:eastAsia="pl-PL"/>
          <w14:ligatures w14:val="none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EF2A68" w:rsidRPr="00EF2A68" w14:paraId="376A53CD" w14:textId="77777777" w:rsidTr="007D327E">
        <w:trPr>
          <w:tblCellSpacing w:w="0" w:type="dxa"/>
        </w:trPr>
        <w:tc>
          <w:tcPr>
            <w:tcW w:w="0" w:type="auto"/>
            <w:vAlign w:val="center"/>
            <w:hideMark/>
          </w:tcPr>
          <w:p w14:paraId="089AD858" w14:textId="77777777" w:rsidR="00EF2A68" w:rsidRPr="00EF2A68" w:rsidRDefault="00EF2A68" w:rsidP="00EF2A68">
            <w:pPr>
              <w:shd w:val="clear" w:color="auto" w:fill="FFFFFF"/>
              <w:tabs>
                <w:tab w:val="left" w:leader="dot" w:pos="1286"/>
              </w:tabs>
              <w:spacing w:before="2" w:after="0" w:line="360" w:lineRule="auto"/>
              <w:ind w:right="29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</w:tbl>
    <w:p w14:paraId="051DC348" w14:textId="77777777" w:rsidR="00EF2A68" w:rsidRPr="00EF2A68" w:rsidRDefault="00EF2A68" w:rsidP="00FC33C7">
      <w:pPr>
        <w:shd w:val="clear" w:color="auto" w:fill="FFFFFF"/>
        <w:tabs>
          <w:tab w:val="left" w:leader="dot" w:pos="1286"/>
        </w:tabs>
        <w:spacing w:before="2" w:after="0" w:line="360" w:lineRule="auto"/>
        <w:ind w:right="29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61D95288" w14:textId="569A9928" w:rsidR="00EF2A68" w:rsidRPr="002C2549" w:rsidRDefault="00EF2A68" w:rsidP="002C2549">
      <w:pPr>
        <w:pStyle w:val="Akapitzlist"/>
        <w:numPr>
          <w:ilvl w:val="0"/>
          <w:numId w:val="4"/>
        </w:numPr>
        <w:shd w:val="clear" w:color="auto" w:fill="FFFFFF"/>
        <w:tabs>
          <w:tab w:val="left" w:pos="269"/>
          <w:tab w:val="left" w:leader="dot" w:pos="9804"/>
        </w:tabs>
        <w:spacing w:after="0" w:line="276" w:lineRule="auto"/>
        <w:ind w:left="0" w:firstLine="0"/>
        <w:jc w:val="both"/>
        <w:rPr>
          <w:rFonts w:ascii="Arial" w:eastAsia="Times New Roman" w:hAnsi="Arial" w:cs="Arial"/>
          <w:bCs/>
          <w:color w:val="000000"/>
          <w:kern w:val="0"/>
          <w:lang w:eastAsia="pl-PL"/>
          <w14:ligatures w14:val="none"/>
        </w:rPr>
      </w:pPr>
      <w:r w:rsidRPr="002C2549">
        <w:rPr>
          <w:rFonts w:ascii="Arial" w:eastAsia="Times New Roman" w:hAnsi="Arial" w:cs="Arial"/>
          <w:b/>
          <w:bCs/>
          <w:color w:val="000000"/>
          <w:spacing w:val="-4"/>
          <w:kern w:val="0"/>
          <w:lang w:eastAsia="pl-PL"/>
          <w14:ligatures w14:val="none"/>
        </w:rPr>
        <w:t>Zamawiający</w:t>
      </w:r>
      <w:r w:rsidRPr="002C2549">
        <w:rPr>
          <w:rFonts w:ascii="Arial" w:eastAsia="Times New Roman" w:hAnsi="Arial" w:cs="Arial"/>
          <w:bCs/>
          <w:color w:val="000000"/>
          <w:spacing w:val="-4"/>
          <w:kern w:val="0"/>
          <w:lang w:eastAsia="pl-PL"/>
          <w14:ligatures w14:val="none"/>
        </w:rPr>
        <w:t>:</w:t>
      </w:r>
      <w:r w:rsidRPr="002C2549">
        <w:rPr>
          <w:rFonts w:ascii="Arial" w:eastAsia="Times New Roman" w:hAnsi="Arial" w:cs="Arial"/>
          <w:bCs/>
          <w:color w:val="000000"/>
          <w:kern w:val="0"/>
          <w:lang w:eastAsia="pl-PL"/>
          <w14:ligatures w14:val="none"/>
        </w:rPr>
        <w:t xml:space="preserve"> </w:t>
      </w:r>
    </w:p>
    <w:p w14:paraId="69402024" w14:textId="62679BA0" w:rsidR="00EF2A68" w:rsidRPr="00F51467" w:rsidRDefault="002C2549" w:rsidP="002C2549">
      <w:pPr>
        <w:shd w:val="clear" w:color="auto" w:fill="FFFFFF"/>
        <w:tabs>
          <w:tab w:val="left" w:pos="269"/>
          <w:tab w:val="left" w:leader="dot" w:pos="9804"/>
        </w:tabs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51467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Skarb Państwa – </w:t>
      </w:r>
      <w:r w:rsidR="00EF2A68" w:rsidRPr="00F51467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Nadleśnictwo Ostrów Mazowiecka</w:t>
      </w:r>
      <w:r w:rsidR="00EF2A68" w:rsidRPr="00F51467">
        <w:rPr>
          <w:rFonts w:ascii="Arial" w:eastAsia="Times New Roman" w:hAnsi="Arial" w:cs="Arial"/>
          <w:bCs/>
          <w:kern w:val="0"/>
          <w:lang w:eastAsia="pl-PL"/>
          <w14:ligatures w14:val="none"/>
        </w:rPr>
        <w:t>, ul. 3 Maja 30, 07-300 Ostrów Mazowiecka</w:t>
      </w:r>
    </w:p>
    <w:p w14:paraId="5C1E0521" w14:textId="125AF4AA" w:rsidR="00EF2A68" w:rsidRPr="00F51467" w:rsidRDefault="00EF2A68" w:rsidP="007B4790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bCs/>
          <w:i/>
          <w:spacing w:val="-2"/>
          <w:kern w:val="0"/>
          <w:lang w:eastAsia="pl-PL"/>
          <w14:ligatures w14:val="none"/>
        </w:rPr>
      </w:pPr>
      <w:r w:rsidRPr="00F51467">
        <w:rPr>
          <w:rFonts w:ascii="Arial" w:eastAsia="Times New Roman" w:hAnsi="Arial" w:cs="Arial"/>
          <w:bCs/>
          <w:spacing w:val="-2"/>
          <w:kern w:val="0"/>
          <w:lang w:eastAsia="pl-PL"/>
          <w14:ligatures w14:val="none"/>
        </w:rPr>
        <w:t xml:space="preserve">zaprasza do złożenia oferty </w:t>
      </w:r>
      <w:r w:rsidR="007B4790" w:rsidRPr="00F51467">
        <w:rPr>
          <w:rFonts w:ascii="Arial" w:eastAsia="Times New Roman" w:hAnsi="Arial" w:cs="Arial"/>
          <w:bCs/>
          <w:spacing w:val="-2"/>
          <w:kern w:val="0"/>
          <w:lang w:eastAsia="pl-PL"/>
          <w14:ligatures w14:val="none"/>
        </w:rPr>
        <w:t xml:space="preserve">w postępowaniu o udzielenie zamówienia na usługę: </w:t>
      </w:r>
      <w:r w:rsidRPr="00F51467">
        <w:rPr>
          <w:rFonts w:ascii="Arial" w:eastAsia="Times New Roman" w:hAnsi="Arial" w:cs="Arial"/>
          <w:bCs/>
          <w:i/>
          <w:spacing w:val="-2"/>
          <w:kern w:val="0"/>
          <w:lang w:eastAsia="pl-PL"/>
          <w14:ligatures w14:val="none"/>
        </w:rPr>
        <w:t>Odbiór śmieci do zebrania na terenach leśnych będących w</w:t>
      </w:r>
      <w:r w:rsidRPr="00F51467">
        <w:rPr>
          <w:rFonts w:ascii="Arial" w:eastAsia="Calibri" w:hAnsi="Arial" w:cs="Arial"/>
          <w:kern w:val="0"/>
          <w14:ligatures w14:val="none"/>
        </w:rPr>
        <w:t xml:space="preserve"> </w:t>
      </w:r>
      <w:r w:rsidRPr="00F51467">
        <w:rPr>
          <w:rFonts w:ascii="Arial" w:eastAsia="Times New Roman" w:hAnsi="Arial" w:cs="Arial"/>
          <w:bCs/>
          <w:i/>
          <w:spacing w:val="-2"/>
          <w:kern w:val="0"/>
          <w:lang w:eastAsia="pl-PL"/>
          <w14:ligatures w14:val="none"/>
        </w:rPr>
        <w:t>zarządzie Nadleśnictwa Ostrów Mazowiecka 2026</w:t>
      </w:r>
    </w:p>
    <w:p w14:paraId="113A11B6" w14:textId="7CF2203C" w:rsidR="00BA030B" w:rsidRPr="00F51467" w:rsidRDefault="007B4790" w:rsidP="007B4790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51467">
        <w:rPr>
          <w:rFonts w:ascii="Arial" w:eastAsia="Times New Roman" w:hAnsi="Arial" w:cs="Arial"/>
          <w:kern w:val="0"/>
          <w:lang w:eastAsia="pl-PL"/>
          <w14:ligatures w14:val="none"/>
        </w:rPr>
        <w:t>W przedmiotowym postępowaniu nie stosuje się przepisów ustawy z dnia 11.09.2019r. Prawo zamówień publicznych (t.j. Dz.U. z 2024r., poz. 1320 ze zm.).</w:t>
      </w:r>
    </w:p>
    <w:p w14:paraId="6FCB8964" w14:textId="77777777" w:rsidR="007B4790" w:rsidRPr="00F51467" w:rsidRDefault="007B4790" w:rsidP="007B4790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06B7AD17" w14:textId="632ADD3D" w:rsidR="00EF2A68" w:rsidRPr="00F51467" w:rsidRDefault="00EF2A68" w:rsidP="002C2549">
      <w:pPr>
        <w:pStyle w:val="Akapitzlist"/>
        <w:numPr>
          <w:ilvl w:val="0"/>
          <w:numId w:val="4"/>
        </w:numPr>
        <w:tabs>
          <w:tab w:val="left" w:pos="420"/>
        </w:tabs>
        <w:spacing w:after="0" w:line="276" w:lineRule="auto"/>
        <w:ind w:left="0" w:firstLine="0"/>
        <w:jc w:val="both"/>
        <w:rPr>
          <w:rFonts w:ascii="Arial" w:eastAsia="Times New Roman" w:hAnsi="Arial" w:cs="Arial"/>
          <w:bCs/>
          <w:spacing w:val="1"/>
          <w:kern w:val="0"/>
          <w:lang w:eastAsia="pl-PL"/>
          <w14:ligatures w14:val="none"/>
        </w:rPr>
      </w:pPr>
      <w:r w:rsidRPr="00F51467">
        <w:rPr>
          <w:rFonts w:ascii="Arial" w:eastAsia="Times New Roman" w:hAnsi="Arial" w:cs="Arial"/>
          <w:b/>
          <w:bCs/>
          <w:spacing w:val="1"/>
          <w:kern w:val="0"/>
          <w:lang w:eastAsia="pl-PL"/>
          <w14:ligatures w14:val="none"/>
        </w:rPr>
        <w:t>Przedmiot zamówienia</w:t>
      </w:r>
      <w:r w:rsidRPr="00F51467">
        <w:rPr>
          <w:rFonts w:ascii="Arial" w:eastAsia="Times New Roman" w:hAnsi="Arial" w:cs="Arial"/>
          <w:bCs/>
          <w:spacing w:val="1"/>
          <w:kern w:val="0"/>
          <w:lang w:eastAsia="pl-PL"/>
          <w14:ligatures w14:val="none"/>
        </w:rPr>
        <w:t xml:space="preserve">: </w:t>
      </w:r>
    </w:p>
    <w:p w14:paraId="24C70CC2" w14:textId="672D12C4" w:rsidR="002C2549" w:rsidRPr="00F51467" w:rsidRDefault="00246BF3" w:rsidP="00246BF3">
      <w:pPr>
        <w:tabs>
          <w:tab w:val="left" w:pos="420"/>
        </w:tabs>
        <w:spacing w:after="0" w:line="276" w:lineRule="auto"/>
        <w:contextualSpacing/>
        <w:jc w:val="both"/>
        <w:rPr>
          <w:rFonts w:ascii="Arial" w:eastAsia="Arial" w:hAnsi="Arial" w:cs="Arial"/>
          <w:kern w:val="0"/>
          <w14:ligatures w14:val="none"/>
        </w:rPr>
      </w:pPr>
      <w:r w:rsidRPr="00F51467">
        <w:rPr>
          <w:rFonts w:ascii="Arial" w:eastAsia="Arial" w:hAnsi="Arial" w:cs="Arial"/>
          <w:kern w:val="0"/>
          <w14:ligatures w14:val="none"/>
        </w:rPr>
        <w:t xml:space="preserve">Odbiór i zagospodarowanie odpadów zebranych </w:t>
      </w:r>
      <w:r w:rsidR="00EF2A68" w:rsidRPr="00F51467">
        <w:rPr>
          <w:rFonts w:ascii="Arial" w:eastAsia="Arial" w:hAnsi="Arial" w:cs="Arial"/>
          <w:kern w:val="0"/>
          <w14:ligatures w14:val="none"/>
        </w:rPr>
        <w:t xml:space="preserve">na terenach leśnych </w:t>
      </w:r>
      <w:r w:rsidRPr="00F51467">
        <w:rPr>
          <w:rFonts w:ascii="Arial" w:eastAsia="Arial" w:hAnsi="Arial" w:cs="Arial"/>
          <w:kern w:val="0"/>
          <w14:ligatures w14:val="none"/>
        </w:rPr>
        <w:t>z</w:t>
      </w:r>
      <w:r w:rsidR="00EF2A68" w:rsidRPr="00F51467">
        <w:rPr>
          <w:rFonts w:ascii="Arial" w:eastAsia="Arial" w:hAnsi="Arial" w:cs="Arial"/>
          <w:kern w:val="0"/>
          <w14:ligatures w14:val="none"/>
        </w:rPr>
        <w:t>najdujących się w zarządzie Nadleśnictwa Ostrów Mazowiecka. Szacunkowa wielkość odpadów do zebrania: 200 m</w:t>
      </w:r>
      <w:r w:rsidR="00EF2A68" w:rsidRPr="00F51467">
        <w:rPr>
          <w:rFonts w:ascii="Arial" w:eastAsia="Arial" w:hAnsi="Arial" w:cs="Arial"/>
          <w:kern w:val="0"/>
          <w:vertAlign w:val="superscript"/>
          <w14:ligatures w14:val="none"/>
        </w:rPr>
        <w:t>3</w:t>
      </w:r>
      <w:r w:rsidR="00EF2A68" w:rsidRPr="00F51467">
        <w:rPr>
          <w:rFonts w:ascii="Arial" w:eastAsia="Arial" w:hAnsi="Arial" w:cs="Arial"/>
          <w:kern w:val="0"/>
          <w14:ligatures w14:val="none"/>
        </w:rPr>
        <w:t xml:space="preserve">. </w:t>
      </w:r>
    </w:p>
    <w:p w14:paraId="4AA2F59A" w14:textId="0341427A" w:rsidR="00EF2A68" w:rsidRPr="00F51467" w:rsidRDefault="00EF2A68" w:rsidP="00246BF3">
      <w:pPr>
        <w:tabs>
          <w:tab w:val="left" w:pos="420"/>
        </w:tabs>
        <w:spacing w:after="0" w:line="276" w:lineRule="auto"/>
        <w:contextualSpacing/>
        <w:jc w:val="both"/>
        <w:rPr>
          <w:rFonts w:ascii="Arial" w:eastAsia="Arial" w:hAnsi="Arial" w:cs="Arial"/>
          <w:kern w:val="0"/>
          <w14:ligatures w14:val="none"/>
        </w:rPr>
      </w:pPr>
      <w:r w:rsidRPr="00F51467">
        <w:rPr>
          <w:rFonts w:ascii="Arial" w:eastAsia="Arial" w:hAnsi="Arial" w:cs="Arial"/>
          <w:kern w:val="0"/>
          <w14:ligatures w14:val="none"/>
        </w:rPr>
        <w:t xml:space="preserve">Szacunkowy rozmiar śmieci zebranych przez Nadleśnictwo Ostrów Mazowiecka w roku 2026 przedstawia tabela nr 1. </w:t>
      </w:r>
    </w:p>
    <w:p w14:paraId="68B4E7BD" w14:textId="77777777" w:rsidR="00EF2A68" w:rsidRPr="00F51467" w:rsidRDefault="00EF2A68" w:rsidP="002C2549">
      <w:pPr>
        <w:widowControl w:val="0"/>
        <w:shd w:val="clear" w:color="auto" w:fill="FFFFFF"/>
        <w:tabs>
          <w:tab w:val="left" w:pos="269"/>
          <w:tab w:val="left" w:leader="dot" w:pos="9811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i/>
          <w:kern w:val="0"/>
          <w14:ligatures w14:val="none"/>
        </w:rPr>
      </w:pPr>
    </w:p>
    <w:p w14:paraId="7F2B32D8" w14:textId="134E17FA" w:rsidR="00EF2A68" w:rsidRPr="002C2549" w:rsidRDefault="00EF2A68" w:rsidP="002C2549">
      <w:pPr>
        <w:widowControl w:val="0"/>
        <w:shd w:val="clear" w:color="auto" w:fill="FFFFFF"/>
        <w:tabs>
          <w:tab w:val="left" w:pos="269"/>
          <w:tab w:val="left" w:leader="dot" w:pos="9811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color w:val="000000"/>
          <w:spacing w:val="-12"/>
          <w:kern w:val="0"/>
          <w:lang w:eastAsia="pl-PL"/>
          <w14:ligatures w14:val="none"/>
        </w:rPr>
      </w:pPr>
      <w:r w:rsidRPr="00F51467">
        <w:rPr>
          <w:rFonts w:ascii="Arial" w:eastAsia="Times New Roman" w:hAnsi="Arial" w:cs="Arial"/>
          <w:bCs/>
          <w:spacing w:val="-12"/>
          <w:kern w:val="0"/>
          <w:lang w:eastAsia="pl-PL"/>
          <w14:ligatures w14:val="none"/>
        </w:rPr>
        <w:t xml:space="preserve">Nadleśnictwo Ostrów Mazowiecka zastrzega, że podane wyżej wartości, są orientacyjne </w:t>
      </w:r>
      <w:r w:rsidRPr="002C2549">
        <w:rPr>
          <w:rFonts w:ascii="Arial" w:eastAsia="Times New Roman" w:hAnsi="Arial" w:cs="Arial"/>
          <w:bCs/>
          <w:color w:val="000000"/>
          <w:spacing w:val="-12"/>
          <w:kern w:val="0"/>
          <w:lang w:eastAsia="pl-PL"/>
          <w14:ligatures w14:val="none"/>
        </w:rPr>
        <w:t xml:space="preserve">i mogą ulec zmianom w trakcie realizacji umowy, z przyczyn niezależnych od </w:t>
      </w:r>
      <w:r w:rsidR="002C2549" w:rsidRPr="002C2549">
        <w:rPr>
          <w:rFonts w:ascii="Arial" w:eastAsia="Times New Roman" w:hAnsi="Arial" w:cs="Arial"/>
          <w:bCs/>
          <w:color w:val="000000"/>
          <w:spacing w:val="-12"/>
          <w:kern w:val="0"/>
          <w:lang w:eastAsia="pl-PL"/>
          <w14:ligatures w14:val="none"/>
        </w:rPr>
        <w:t>N</w:t>
      </w:r>
      <w:r w:rsidRPr="002C2549">
        <w:rPr>
          <w:rFonts w:ascii="Arial" w:eastAsia="Times New Roman" w:hAnsi="Arial" w:cs="Arial"/>
          <w:bCs/>
          <w:color w:val="000000"/>
          <w:spacing w:val="-12"/>
          <w:kern w:val="0"/>
          <w:lang w:eastAsia="pl-PL"/>
          <w14:ligatures w14:val="none"/>
        </w:rPr>
        <w:t>adleśnictwa (niekontrolowane wyrzucanie śmieci do lasu przez społeczeństwo).</w:t>
      </w:r>
    </w:p>
    <w:p w14:paraId="374A8BF8" w14:textId="65D7E324" w:rsidR="00EF2A68" w:rsidRDefault="00EF2A68" w:rsidP="002C2549">
      <w:pPr>
        <w:widowControl w:val="0"/>
        <w:shd w:val="clear" w:color="auto" w:fill="FFFFFF"/>
        <w:tabs>
          <w:tab w:val="left" w:pos="269"/>
          <w:tab w:val="left" w:leader="dot" w:pos="9811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color w:val="000000"/>
          <w:spacing w:val="-12"/>
          <w:kern w:val="0"/>
          <w:lang w:eastAsia="pl-PL"/>
          <w14:ligatures w14:val="none"/>
        </w:rPr>
      </w:pPr>
      <w:r w:rsidRPr="002C2549">
        <w:rPr>
          <w:rFonts w:ascii="Arial" w:eastAsia="Times New Roman" w:hAnsi="Arial" w:cs="Arial"/>
          <w:bCs/>
          <w:color w:val="000000"/>
          <w:spacing w:val="-12"/>
          <w:kern w:val="0"/>
          <w:lang w:eastAsia="pl-PL"/>
          <w14:ligatures w14:val="none"/>
        </w:rPr>
        <w:t>Stawka za 1 m</w:t>
      </w:r>
      <w:r w:rsidRPr="002C2549">
        <w:rPr>
          <w:rFonts w:ascii="Arial" w:eastAsia="Times New Roman" w:hAnsi="Arial" w:cs="Arial"/>
          <w:bCs/>
          <w:color w:val="000000"/>
          <w:spacing w:val="-12"/>
          <w:kern w:val="0"/>
          <w:vertAlign w:val="superscript"/>
          <w:lang w:eastAsia="pl-PL"/>
          <w14:ligatures w14:val="none"/>
        </w:rPr>
        <w:t>3</w:t>
      </w:r>
      <w:r w:rsidRPr="002C2549">
        <w:rPr>
          <w:rFonts w:ascii="Arial" w:eastAsia="Times New Roman" w:hAnsi="Arial" w:cs="Arial"/>
          <w:bCs/>
          <w:color w:val="000000"/>
          <w:spacing w:val="-12"/>
          <w:kern w:val="0"/>
          <w:lang w:eastAsia="pl-PL"/>
          <w14:ligatures w14:val="none"/>
        </w:rPr>
        <w:t xml:space="preserve">  będzie możliwa do wykorzystania  w przypadku realizacji zamówienia bez użycia kontenerów lub przekazywania rożnych grup odpadów w jednym transporcie</w:t>
      </w:r>
      <w:r w:rsidR="00BA030B">
        <w:rPr>
          <w:rFonts w:ascii="Arial" w:eastAsia="Times New Roman" w:hAnsi="Arial" w:cs="Arial"/>
          <w:bCs/>
          <w:color w:val="000000"/>
          <w:spacing w:val="-12"/>
          <w:kern w:val="0"/>
          <w:lang w:eastAsia="pl-PL"/>
          <w14:ligatures w14:val="none"/>
        </w:rPr>
        <w:t>.</w:t>
      </w:r>
    </w:p>
    <w:p w14:paraId="69AE7BFF" w14:textId="77777777" w:rsidR="00BA030B" w:rsidRPr="00F51467" w:rsidRDefault="00BA030B" w:rsidP="002C2549">
      <w:pPr>
        <w:widowControl w:val="0"/>
        <w:shd w:val="clear" w:color="auto" w:fill="FFFFFF"/>
        <w:tabs>
          <w:tab w:val="left" w:pos="269"/>
          <w:tab w:val="left" w:leader="dot" w:pos="9811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spacing w:val="-12"/>
          <w:kern w:val="0"/>
          <w:lang w:eastAsia="pl-PL"/>
          <w14:ligatures w14:val="none"/>
        </w:rPr>
      </w:pPr>
    </w:p>
    <w:p w14:paraId="4E2F50AF" w14:textId="4735DBC5" w:rsidR="002C2549" w:rsidRPr="00F51467" w:rsidRDefault="00EF2A68" w:rsidP="002C2549">
      <w:pPr>
        <w:widowControl w:val="0"/>
        <w:numPr>
          <w:ilvl w:val="0"/>
          <w:numId w:val="4"/>
        </w:numPr>
        <w:shd w:val="clear" w:color="auto" w:fill="FFFFFF"/>
        <w:tabs>
          <w:tab w:val="left" w:pos="269"/>
          <w:tab w:val="left" w:leader="dot" w:pos="9802"/>
        </w:tabs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Arial" w:eastAsia="Times New Roman" w:hAnsi="Arial" w:cs="Arial"/>
          <w:bCs/>
          <w:spacing w:val="-10"/>
          <w:kern w:val="0"/>
          <w:lang w:eastAsia="pl-PL"/>
          <w14:ligatures w14:val="none"/>
        </w:rPr>
      </w:pPr>
      <w:r w:rsidRPr="00F51467">
        <w:rPr>
          <w:rFonts w:ascii="Arial" w:eastAsia="Times New Roman" w:hAnsi="Arial" w:cs="Arial"/>
          <w:b/>
          <w:bCs/>
          <w:spacing w:val="-2"/>
          <w:kern w:val="0"/>
          <w:lang w:eastAsia="pl-PL"/>
          <w14:ligatures w14:val="none"/>
        </w:rPr>
        <w:t>Termin realizacji zamówienia</w:t>
      </w:r>
      <w:r w:rsidRPr="00F51467">
        <w:rPr>
          <w:rFonts w:ascii="Arial" w:eastAsia="Times New Roman" w:hAnsi="Arial" w:cs="Arial"/>
          <w:bCs/>
          <w:spacing w:val="-2"/>
          <w:kern w:val="0"/>
          <w:lang w:eastAsia="pl-PL"/>
          <w14:ligatures w14:val="none"/>
        </w:rPr>
        <w:t xml:space="preserve">: </w:t>
      </w:r>
      <w:r w:rsidR="00246BF3" w:rsidRPr="00F51467">
        <w:rPr>
          <w:rFonts w:ascii="Arial" w:eastAsia="Times New Roman" w:hAnsi="Arial" w:cs="Arial"/>
          <w:bCs/>
          <w:spacing w:val="-2"/>
          <w:kern w:val="0"/>
          <w:lang w:eastAsia="pl-PL"/>
          <w14:ligatures w14:val="none"/>
        </w:rPr>
        <w:t xml:space="preserve">od dnia zawarcia umowy do </w:t>
      </w:r>
      <w:r w:rsidRPr="00F51467">
        <w:rPr>
          <w:rFonts w:ascii="Arial" w:eastAsia="Times New Roman" w:hAnsi="Arial" w:cs="Arial"/>
          <w:bCs/>
          <w:kern w:val="0"/>
          <w:lang w:eastAsia="pl-PL"/>
          <w14:ligatures w14:val="none"/>
        </w:rPr>
        <w:t>31.12.2026 r.</w:t>
      </w:r>
    </w:p>
    <w:p w14:paraId="2631BF6F" w14:textId="77777777" w:rsidR="00BA030B" w:rsidRPr="00F51467" w:rsidRDefault="00BA030B" w:rsidP="00BA030B">
      <w:pPr>
        <w:widowControl w:val="0"/>
        <w:shd w:val="clear" w:color="auto" w:fill="FFFFFF"/>
        <w:tabs>
          <w:tab w:val="left" w:pos="269"/>
          <w:tab w:val="left" w:leader="dot" w:pos="9802"/>
        </w:tabs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ascii="Arial" w:eastAsia="Times New Roman" w:hAnsi="Arial" w:cs="Arial"/>
          <w:bCs/>
          <w:spacing w:val="-10"/>
          <w:kern w:val="0"/>
          <w:lang w:eastAsia="pl-PL"/>
          <w14:ligatures w14:val="none"/>
        </w:rPr>
      </w:pPr>
    </w:p>
    <w:p w14:paraId="188A5E7B" w14:textId="77777777" w:rsidR="003171A2" w:rsidRPr="00F51467" w:rsidRDefault="00EF2A68" w:rsidP="00BA030B">
      <w:pPr>
        <w:widowControl w:val="0"/>
        <w:numPr>
          <w:ilvl w:val="0"/>
          <w:numId w:val="4"/>
        </w:numPr>
        <w:shd w:val="clear" w:color="auto" w:fill="FFFFFF"/>
        <w:tabs>
          <w:tab w:val="left" w:pos="269"/>
          <w:tab w:val="left" w:leader="dot" w:pos="9802"/>
        </w:tabs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spacing w:val="-10"/>
          <w:kern w:val="0"/>
          <w:lang w:eastAsia="pl-PL"/>
          <w14:ligatures w14:val="none"/>
        </w:rPr>
      </w:pPr>
      <w:r w:rsidRPr="00F51467">
        <w:rPr>
          <w:rFonts w:ascii="Arial" w:eastAsia="Times New Roman" w:hAnsi="Arial" w:cs="Arial"/>
          <w:b/>
          <w:bCs/>
          <w:spacing w:val="-1"/>
          <w:kern w:val="0"/>
          <w:lang w:eastAsia="pl-PL"/>
          <w14:ligatures w14:val="none"/>
        </w:rPr>
        <w:t>Miejsce lub sposób uzyskania informacji oraz dodatkowej dokumentacji określającej szczegółowe warunki udziału w postępo</w:t>
      </w:r>
      <w:r w:rsidRPr="00F51467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waniu o udzielenie zamówienia</w:t>
      </w:r>
      <w:r w:rsidRPr="00F51467">
        <w:rPr>
          <w:rFonts w:ascii="Arial" w:eastAsia="Times New Roman" w:hAnsi="Arial" w:cs="Arial"/>
          <w:bCs/>
          <w:kern w:val="0"/>
          <w:lang w:eastAsia="pl-PL"/>
          <w14:ligatures w14:val="none"/>
        </w:rPr>
        <w:t>:</w:t>
      </w:r>
    </w:p>
    <w:p w14:paraId="0EB1EAFC" w14:textId="14BFADF7" w:rsidR="00EF2A68" w:rsidRPr="00F51467" w:rsidRDefault="00EF2A68" w:rsidP="003171A2">
      <w:pPr>
        <w:widowControl w:val="0"/>
        <w:shd w:val="clear" w:color="auto" w:fill="FFFFFF"/>
        <w:tabs>
          <w:tab w:val="left" w:pos="269"/>
          <w:tab w:val="left" w:leader="dot" w:pos="9802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F51467">
        <w:rPr>
          <w:rFonts w:ascii="Arial" w:eastAsia="Times New Roman" w:hAnsi="Arial" w:cs="Arial"/>
          <w:bCs/>
          <w:kern w:val="0"/>
          <w:lang w:eastAsia="pl-PL"/>
          <w14:ligatures w14:val="none"/>
        </w:rPr>
        <w:t xml:space="preserve">w biurze Nadleśnictwa Ostrów Mazowiecka ul. 3 Maja 30, 07-300 Ostrów Mazowiecka (os. odpowiedzialna: Paulina Pijanowska), telefonicznie, nr tel. 604 904 373, elektronicznie: </w:t>
      </w:r>
      <w:hyperlink r:id="rId8" w:history="1">
        <w:r w:rsidR="00BA030B" w:rsidRPr="00F51467">
          <w:rPr>
            <w:rStyle w:val="Hipercze"/>
            <w:rFonts w:ascii="Arial" w:eastAsia="Times New Roman" w:hAnsi="Arial" w:cs="Arial"/>
            <w:bCs/>
            <w:color w:val="auto"/>
            <w:kern w:val="0"/>
            <w:lang w:eastAsia="pl-PL"/>
            <w14:ligatures w14:val="none"/>
          </w:rPr>
          <w:t>paulina.pijanowska@warszawa.lasy.gov.pl</w:t>
        </w:r>
      </w:hyperlink>
    </w:p>
    <w:p w14:paraId="1995B8F1" w14:textId="77777777" w:rsidR="00BA030B" w:rsidRPr="00F51467" w:rsidRDefault="00BA030B" w:rsidP="003171A2">
      <w:pPr>
        <w:widowControl w:val="0"/>
        <w:shd w:val="clear" w:color="auto" w:fill="FFFFFF"/>
        <w:tabs>
          <w:tab w:val="left" w:pos="269"/>
          <w:tab w:val="left" w:leader="dot" w:pos="9802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bCs/>
          <w:spacing w:val="-10"/>
          <w:kern w:val="0"/>
          <w:lang w:eastAsia="pl-PL"/>
          <w14:ligatures w14:val="none"/>
        </w:rPr>
      </w:pPr>
    </w:p>
    <w:p w14:paraId="23F66D5E" w14:textId="77777777" w:rsidR="003171A2" w:rsidRPr="00F51467" w:rsidRDefault="00EF2A68" w:rsidP="002C2549">
      <w:pPr>
        <w:widowControl w:val="0"/>
        <w:numPr>
          <w:ilvl w:val="0"/>
          <w:numId w:val="4"/>
        </w:numPr>
        <w:shd w:val="clear" w:color="auto" w:fill="FFFFFF"/>
        <w:tabs>
          <w:tab w:val="left" w:pos="269"/>
          <w:tab w:val="left" w:leader="dot" w:pos="9823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bCs/>
          <w:spacing w:val="-12"/>
          <w:kern w:val="0"/>
          <w:lang w:eastAsia="pl-PL"/>
          <w14:ligatures w14:val="none"/>
        </w:rPr>
      </w:pPr>
      <w:r w:rsidRPr="00F51467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Kryteria wyboru ofert</w:t>
      </w:r>
      <w:r w:rsidRPr="00F51467">
        <w:rPr>
          <w:rFonts w:ascii="Arial" w:eastAsia="Times New Roman" w:hAnsi="Arial" w:cs="Arial"/>
          <w:bCs/>
          <w:kern w:val="0"/>
          <w:lang w:eastAsia="pl-PL"/>
          <w14:ligatures w14:val="none"/>
        </w:rPr>
        <w:t xml:space="preserve">: </w:t>
      </w:r>
    </w:p>
    <w:p w14:paraId="5A9079C5" w14:textId="405E6080" w:rsidR="00EF2A68" w:rsidRDefault="00BA030B" w:rsidP="003171A2">
      <w:pPr>
        <w:widowControl w:val="0"/>
        <w:shd w:val="clear" w:color="auto" w:fill="FFFFFF"/>
        <w:tabs>
          <w:tab w:val="left" w:pos="269"/>
          <w:tab w:val="left" w:leader="dot" w:pos="9823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color w:val="000000"/>
          <w:kern w:val="0"/>
          <w:lang w:eastAsia="pl-PL"/>
          <w14:ligatures w14:val="none"/>
        </w:rPr>
      </w:pPr>
      <w:r w:rsidRPr="00F51467">
        <w:rPr>
          <w:rFonts w:ascii="Arial" w:eastAsia="Times New Roman" w:hAnsi="Arial" w:cs="Arial"/>
          <w:bCs/>
          <w:kern w:val="0"/>
          <w:lang w:eastAsia="pl-PL"/>
          <w14:ligatures w14:val="none"/>
        </w:rPr>
        <w:t>Cena –  n</w:t>
      </w:r>
      <w:r w:rsidR="0089566E" w:rsidRPr="00F51467">
        <w:rPr>
          <w:rFonts w:ascii="Arial" w:eastAsia="Times New Roman" w:hAnsi="Arial" w:cs="Arial"/>
          <w:bCs/>
          <w:kern w:val="0"/>
          <w:lang w:eastAsia="pl-PL"/>
          <w14:ligatures w14:val="none"/>
        </w:rPr>
        <w:t xml:space="preserve">ajkorzystniejsza </w:t>
      </w:r>
      <w:r w:rsidR="0089566E">
        <w:rPr>
          <w:rFonts w:ascii="Arial" w:eastAsia="Times New Roman" w:hAnsi="Arial" w:cs="Arial"/>
          <w:bCs/>
          <w:color w:val="000000"/>
          <w:kern w:val="0"/>
          <w:lang w:eastAsia="pl-PL"/>
          <w14:ligatures w14:val="none"/>
        </w:rPr>
        <w:t xml:space="preserve">oferta cenowa; </w:t>
      </w:r>
    </w:p>
    <w:p w14:paraId="1BBCD2C9" w14:textId="77777777" w:rsidR="00BA030B" w:rsidRDefault="00BA030B" w:rsidP="003171A2">
      <w:pPr>
        <w:widowControl w:val="0"/>
        <w:shd w:val="clear" w:color="auto" w:fill="FFFFFF"/>
        <w:tabs>
          <w:tab w:val="left" w:pos="269"/>
          <w:tab w:val="left" w:leader="dot" w:pos="9823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color w:val="000000"/>
          <w:kern w:val="0"/>
          <w:lang w:eastAsia="pl-PL"/>
          <w14:ligatures w14:val="none"/>
        </w:rPr>
      </w:pPr>
    </w:p>
    <w:p w14:paraId="739C6B8E" w14:textId="77777777" w:rsidR="00EF2A68" w:rsidRPr="002C2549" w:rsidRDefault="00EF2A68" w:rsidP="002C2549">
      <w:pPr>
        <w:widowControl w:val="0"/>
        <w:numPr>
          <w:ilvl w:val="0"/>
          <w:numId w:val="4"/>
        </w:numPr>
        <w:shd w:val="clear" w:color="auto" w:fill="FFFFFF"/>
        <w:tabs>
          <w:tab w:val="left" w:pos="269"/>
          <w:tab w:val="left" w:leader="dot" w:pos="9818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color w:val="000000"/>
          <w:spacing w:val="-12"/>
          <w:kern w:val="0"/>
          <w:lang w:eastAsia="pl-PL"/>
          <w14:ligatures w14:val="none"/>
        </w:rPr>
      </w:pPr>
      <w:r w:rsidRPr="002C2549">
        <w:rPr>
          <w:rFonts w:ascii="Arial" w:eastAsia="Times New Roman" w:hAnsi="Arial" w:cs="Arial"/>
          <w:b/>
          <w:bCs/>
          <w:color w:val="000000"/>
          <w:kern w:val="0"/>
          <w:lang w:eastAsia="pl-PL"/>
          <w14:ligatures w14:val="none"/>
        </w:rPr>
        <w:t>Wymagania, jakie powinni spełniać wykonawcy zamówienia w zakresie dokumentów i oświadczeń</w:t>
      </w:r>
      <w:r w:rsidRPr="002C2549">
        <w:rPr>
          <w:rFonts w:ascii="Arial" w:eastAsia="Times New Roman" w:hAnsi="Arial" w:cs="Arial"/>
          <w:bCs/>
          <w:color w:val="000000"/>
          <w:kern w:val="0"/>
          <w:lang w:eastAsia="pl-PL"/>
          <w14:ligatures w14:val="none"/>
        </w:rPr>
        <w:t xml:space="preserve"> (np. posiadanie koncesji, </w:t>
      </w:r>
      <w:r w:rsidRPr="002C2549">
        <w:rPr>
          <w:rFonts w:ascii="Arial" w:eastAsia="Times New Roman" w:hAnsi="Arial" w:cs="Arial"/>
          <w:bCs/>
          <w:color w:val="000000"/>
          <w:spacing w:val="-3"/>
          <w:kern w:val="0"/>
          <w:lang w:eastAsia="pl-PL"/>
          <w14:ligatures w14:val="none"/>
        </w:rPr>
        <w:t xml:space="preserve">zezwolenia, wniesienie </w:t>
      </w:r>
      <w:r w:rsidRPr="002C2549">
        <w:rPr>
          <w:rFonts w:ascii="Arial" w:eastAsia="Times New Roman" w:hAnsi="Arial" w:cs="Arial"/>
          <w:bCs/>
          <w:color w:val="000000"/>
          <w:spacing w:val="-3"/>
          <w:kern w:val="0"/>
          <w:lang w:eastAsia="pl-PL"/>
          <w14:ligatures w14:val="none"/>
        </w:rPr>
        <w:lastRenderedPageBreak/>
        <w:t xml:space="preserve">wadium): </w:t>
      </w:r>
    </w:p>
    <w:p w14:paraId="52D7237E" w14:textId="77777777" w:rsidR="00EF2A68" w:rsidRPr="002C2549" w:rsidRDefault="00EF2A68" w:rsidP="002C2549">
      <w:pPr>
        <w:widowControl w:val="0"/>
        <w:numPr>
          <w:ilvl w:val="0"/>
          <w:numId w:val="3"/>
        </w:numPr>
        <w:shd w:val="clear" w:color="auto" w:fill="FFFFFF"/>
        <w:tabs>
          <w:tab w:val="left" w:pos="269"/>
          <w:tab w:val="left" w:leader="dot" w:pos="9818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Cs/>
          <w:color w:val="000000"/>
          <w:kern w:val="0"/>
          <w:lang w:eastAsia="pl-PL"/>
          <w14:ligatures w14:val="none"/>
        </w:rPr>
      </w:pPr>
      <w:r w:rsidRPr="002C2549">
        <w:rPr>
          <w:rFonts w:ascii="Arial" w:eastAsia="Calibri" w:hAnsi="Arial" w:cs="Arial"/>
          <w:bCs/>
          <w:color w:val="000000"/>
          <w:kern w:val="0"/>
          <w:lang w:eastAsia="pl-PL"/>
          <w14:ligatures w14:val="none"/>
        </w:rPr>
        <w:t>Wykonawca nie może znajdować się na liście osób i podmiotów objętych sankcjami w związku z wojną w Ukrainie;</w:t>
      </w:r>
    </w:p>
    <w:p w14:paraId="22796AD2" w14:textId="77777777" w:rsidR="00EF2A68" w:rsidRDefault="00EF2A68" w:rsidP="002C2549">
      <w:pPr>
        <w:widowControl w:val="0"/>
        <w:numPr>
          <w:ilvl w:val="0"/>
          <w:numId w:val="3"/>
        </w:numPr>
        <w:shd w:val="clear" w:color="auto" w:fill="FFFFFF"/>
        <w:tabs>
          <w:tab w:val="left" w:pos="269"/>
          <w:tab w:val="left" w:leader="dot" w:pos="9818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Cs/>
          <w:color w:val="000000"/>
          <w:kern w:val="0"/>
          <w:lang w:eastAsia="pl-PL"/>
          <w14:ligatures w14:val="none"/>
        </w:rPr>
      </w:pPr>
      <w:r w:rsidRPr="002C2549">
        <w:rPr>
          <w:rFonts w:ascii="Arial" w:eastAsia="Calibri" w:hAnsi="Arial" w:cs="Arial"/>
          <w:bCs/>
          <w:color w:val="000000"/>
          <w:kern w:val="0"/>
          <w:lang w:eastAsia="pl-PL"/>
          <w14:ligatures w14:val="none"/>
        </w:rPr>
        <w:t>Zarejestrowanie na platformie BDO, prowadzenie działalności gospodarczej w zakresie odbioru odpadów.</w:t>
      </w:r>
    </w:p>
    <w:p w14:paraId="5CB03313" w14:textId="77777777" w:rsidR="00BA030B" w:rsidRPr="002C2549" w:rsidRDefault="00BA030B" w:rsidP="00BA030B">
      <w:pPr>
        <w:widowControl w:val="0"/>
        <w:shd w:val="clear" w:color="auto" w:fill="FFFFFF"/>
        <w:tabs>
          <w:tab w:val="left" w:pos="269"/>
          <w:tab w:val="left" w:leader="dot" w:pos="9818"/>
        </w:tabs>
        <w:autoSpaceDE w:val="0"/>
        <w:autoSpaceDN w:val="0"/>
        <w:adjustRightInd w:val="0"/>
        <w:spacing w:after="0" w:line="276" w:lineRule="auto"/>
        <w:ind w:left="644"/>
        <w:jc w:val="both"/>
        <w:rPr>
          <w:rFonts w:ascii="Arial" w:eastAsia="Calibri" w:hAnsi="Arial" w:cs="Arial"/>
          <w:bCs/>
          <w:color w:val="000000"/>
          <w:kern w:val="0"/>
          <w:lang w:eastAsia="pl-PL"/>
          <w14:ligatures w14:val="none"/>
        </w:rPr>
      </w:pPr>
    </w:p>
    <w:p w14:paraId="2703D029" w14:textId="77777777" w:rsidR="00EF2A68" w:rsidRPr="002C2549" w:rsidRDefault="00EF2A68" w:rsidP="003171A2">
      <w:pPr>
        <w:widowControl w:val="0"/>
        <w:numPr>
          <w:ilvl w:val="0"/>
          <w:numId w:val="4"/>
        </w:numPr>
        <w:shd w:val="clear" w:color="auto" w:fill="FFFFFF"/>
        <w:tabs>
          <w:tab w:val="left" w:pos="269"/>
          <w:tab w:val="left" w:leader="dot" w:pos="9818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Arial" w:eastAsia="Times New Roman" w:hAnsi="Arial" w:cs="Arial"/>
          <w:bCs/>
          <w:color w:val="000000"/>
          <w:spacing w:val="-12"/>
          <w:kern w:val="0"/>
          <w:lang w:eastAsia="pl-PL"/>
          <w14:ligatures w14:val="none"/>
        </w:rPr>
      </w:pPr>
      <w:r w:rsidRPr="002C2549">
        <w:rPr>
          <w:rFonts w:ascii="Arial" w:eastAsia="Times New Roman" w:hAnsi="Arial" w:cs="Arial"/>
          <w:b/>
          <w:bCs/>
          <w:color w:val="000000"/>
          <w:kern w:val="0"/>
          <w:lang w:eastAsia="pl-PL"/>
          <w14:ligatures w14:val="none"/>
        </w:rPr>
        <w:t>Wzór umowy lub inne istotne postanowienia umowy, które zostaną zawarte w jej treści:</w:t>
      </w:r>
    </w:p>
    <w:p w14:paraId="58556E83" w14:textId="77777777" w:rsidR="00EF2A68" w:rsidRDefault="00EF2A68" w:rsidP="003171A2">
      <w:pPr>
        <w:widowControl w:val="0"/>
        <w:shd w:val="clear" w:color="auto" w:fill="FFFFFF"/>
        <w:tabs>
          <w:tab w:val="left" w:pos="269"/>
          <w:tab w:val="left" w:leader="dot" w:pos="9818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color w:val="000000"/>
          <w:kern w:val="0"/>
          <w:lang w:eastAsia="pl-PL"/>
          <w14:ligatures w14:val="none"/>
        </w:rPr>
      </w:pPr>
      <w:r w:rsidRPr="002C2549">
        <w:rPr>
          <w:rFonts w:ascii="Arial" w:eastAsia="Times New Roman" w:hAnsi="Arial" w:cs="Arial"/>
          <w:bCs/>
          <w:color w:val="000000"/>
          <w:kern w:val="0"/>
          <w:lang w:eastAsia="pl-PL"/>
          <w14:ligatures w14:val="none"/>
        </w:rPr>
        <w:t xml:space="preserve"> Wzór umowy w załączeniu. </w:t>
      </w:r>
    </w:p>
    <w:p w14:paraId="6EA436BE" w14:textId="77777777" w:rsidR="00BA030B" w:rsidRPr="002C2549" w:rsidRDefault="00BA030B" w:rsidP="003171A2">
      <w:pPr>
        <w:widowControl w:val="0"/>
        <w:shd w:val="clear" w:color="auto" w:fill="FFFFFF"/>
        <w:tabs>
          <w:tab w:val="left" w:pos="269"/>
          <w:tab w:val="left" w:leader="dot" w:pos="9818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color w:val="000000"/>
          <w:kern w:val="0"/>
          <w:lang w:eastAsia="pl-PL"/>
          <w14:ligatures w14:val="none"/>
        </w:rPr>
      </w:pPr>
    </w:p>
    <w:p w14:paraId="607D8B94" w14:textId="77777777" w:rsidR="00EF2A68" w:rsidRPr="002C2549" w:rsidRDefault="00EF2A68" w:rsidP="003171A2">
      <w:pPr>
        <w:widowControl w:val="0"/>
        <w:numPr>
          <w:ilvl w:val="0"/>
          <w:numId w:val="4"/>
        </w:numPr>
        <w:shd w:val="clear" w:color="auto" w:fill="FFFFFF"/>
        <w:tabs>
          <w:tab w:val="left" w:pos="269"/>
          <w:tab w:val="left" w:leader="dot" w:pos="9818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ascii="Arial" w:eastAsia="Times New Roman" w:hAnsi="Arial" w:cs="Arial"/>
          <w:bCs/>
          <w:color w:val="000000"/>
          <w:kern w:val="0"/>
          <w:lang w:eastAsia="pl-PL"/>
          <w14:ligatures w14:val="none"/>
        </w:rPr>
      </w:pPr>
      <w:r w:rsidRPr="002C2549">
        <w:rPr>
          <w:rFonts w:ascii="Arial" w:eastAsia="Times New Roman" w:hAnsi="Arial" w:cs="Arial"/>
          <w:b/>
          <w:bCs/>
          <w:color w:val="000000"/>
          <w:kern w:val="0"/>
          <w:lang w:eastAsia="pl-PL"/>
          <w14:ligatures w14:val="none"/>
        </w:rPr>
        <w:t>Wymagania dotyczące zabezpieczenia należytego wykonania umowy, sposobu oraz formy jego wniesienia</w:t>
      </w:r>
      <w:r w:rsidRPr="002C2549">
        <w:rPr>
          <w:rFonts w:ascii="Arial" w:eastAsia="Times New Roman" w:hAnsi="Arial" w:cs="Arial"/>
          <w:bCs/>
          <w:color w:val="000000"/>
          <w:kern w:val="0"/>
          <w:lang w:eastAsia="pl-PL"/>
          <w14:ligatures w14:val="none"/>
        </w:rPr>
        <w:t xml:space="preserve"> (jeżeli wymagane); </w:t>
      </w:r>
    </w:p>
    <w:p w14:paraId="4B608D7F" w14:textId="77777777" w:rsidR="00EF2A68" w:rsidRDefault="00EF2A68" w:rsidP="002C2549">
      <w:pPr>
        <w:widowControl w:val="0"/>
        <w:shd w:val="clear" w:color="auto" w:fill="FFFFFF"/>
        <w:tabs>
          <w:tab w:val="left" w:pos="269"/>
          <w:tab w:val="left" w:leader="dot" w:pos="9818"/>
        </w:tabs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eastAsia="Times New Roman" w:hAnsi="Arial" w:cs="Arial"/>
          <w:bCs/>
          <w:color w:val="000000"/>
          <w:kern w:val="0"/>
          <w:lang w:eastAsia="pl-PL"/>
          <w14:ligatures w14:val="none"/>
        </w:rPr>
      </w:pPr>
      <w:r w:rsidRPr="002C2549">
        <w:rPr>
          <w:rFonts w:ascii="Arial" w:eastAsia="Times New Roman" w:hAnsi="Arial" w:cs="Arial"/>
          <w:bCs/>
          <w:color w:val="000000"/>
          <w:kern w:val="0"/>
          <w:lang w:eastAsia="pl-PL"/>
          <w14:ligatures w14:val="none"/>
        </w:rPr>
        <w:t>Brak.</w:t>
      </w:r>
    </w:p>
    <w:p w14:paraId="2CD504DF" w14:textId="77777777" w:rsidR="00BA030B" w:rsidRPr="002C2549" w:rsidRDefault="00BA030B" w:rsidP="002C2549">
      <w:pPr>
        <w:widowControl w:val="0"/>
        <w:shd w:val="clear" w:color="auto" w:fill="FFFFFF"/>
        <w:tabs>
          <w:tab w:val="left" w:pos="269"/>
          <w:tab w:val="left" w:leader="dot" w:pos="9818"/>
        </w:tabs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eastAsia="Times New Roman" w:hAnsi="Arial" w:cs="Arial"/>
          <w:bCs/>
          <w:color w:val="000000"/>
          <w:kern w:val="0"/>
          <w:lang w:eastAsia="pl-PL"/>
          <w14:ligatures w14:val="none"/>
        </w:rPr>
      </w:pPr>
    </w:p>
    <w:p w14:paraId="52212E15" w14:textId="77777777" w:rsidR="00EF2A68" w:rsidRPr="002C2549" w:rsidRDefault="00EF2A68" w:rsidP="003171A2">
      <w:pPr>
        <w:widowControl w:val="0"/>
        <w:numPr>
          <w:ilvl w:val="0"/>
          <w:numId w:val="4"/>
        </w:numPr>
        <w:shd w:val="clear" w:color="auto" w:fill="FFFFFF"/>
        <w:tabs>
          <w:tab w:val="left" w:pos="269"/>
          <w:tab w:val="left" w:leader="dot" w:pos="9818"/>
        </w:tabs>
        <w:autoSpaceDE w:val="0"/>
        <w:autoSpaceDN w:val="0"/>
        <w:adjustRightInd w:val="0"/>
        <w:spacing w:after="0" w:line="276" w:lineRule="auto"/>
        <w:ind w:left="0" w:firstLine="0"/>
        <w:contextualSpacing/>
        <w:jc w:val="both"/>
        <w:rPr>
          <w:rFonts w:ascii="Arial" w:eastAsia="Times New Roman" w:hAnsi="Arial" w:cs="Arial"/>
          <w:bCs/>
          <w:color w:val="000000"/>
          <w:spacing w:val="-12"/>
          <w:kern w:val="0"/>
          <w:lang w:eastAsia="pl-PL"/>
          <w14:ligatures w14:val="none"/>
        </w:rPr>
      </w:pPr>
      <w:r w:rsidRPr="002C2549">
        <w:rPr>
          <w:rFonts w:ascii="Arial" w:eastAsia="Times New Roman" w:hAnsi="Arial" w:cs="Arial"/>
          <w:b/>
          <w:bCs/>
          <w:color w:val="000000"/>
          <w:spacing w:val="-12"/>
          <w:kern w:val="0"/>
          <w:lang w:eastAsia="pl-PL"/>
          <w14:ligatures w14:val="none"/>
        </w:rPr>
        <w:t xml:space="preserve">Warunki gwarancji: </w:t>
      </w:r>
      <w:r w:rsidRPr="002C2549">
        <w:rPr>
          <w:rFonts w:ascii="Arial" w:eastAsia="Times New Roman" w:hAnsi="Arial" w:cs="Arial"/>
          <w:bCs/>
          <w:color w:val="000000"/>
          <w:spacing w:val="-12"/>
          <w:kern w:val="0"/>
          <w:lang w:eastAsia="pl-PL"/>
          <w14:ligatures w14:val="none"/>
        </w:rPr>
        <w:t>brak</w:t>
      </w:r>
    </w:p>
    <w:p w14:paraId="227E7626" w14:textId="77777777" w:rsidR="003171A2" w:rsidRDefault="003171A2" w:rsidP="003171A2">
      <w:pPr>
        <w:widowControl w:val="0"/>
        <w:shd w:val="clear" w:color="auto" w:fill="FFFFFF"/>
        <w:tabs>
          <w:tab w:val="left" w:pos="269"/>
          <w:tab w:val="left" w:leader="dot" w:pos="6127"/>
          <w:tab w:val="left" w:leader="dot" w:pos="6254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bCs/>
          <w:color w:val="000000"/>
          <w:kern w:val="0"/>
          <w:lang w:eastAsia="pl-PL"/>
          <w14:ligatures w14:val="none"/>
        </w:rPr>
      </w:pPr>
    </w:p>
    <w:p w14:paraId="5EEA7751" w14:textId="47CC70C7" w:rsidR="00246BF3" w:rsidRDefault="00246BF3" w:rsidP="00246BF3">
      <w:pPr>
        <w:pStyle w:val="Akapitzlist"/>
        <w:widowControl w:val="0"/>
        <w:shd w:val="clear" w:color="auto" w:fill="FFFFFF"/>
        <w:tabs>
          <w:tab w:val="left" w:pos="269"/>
          <w:tab w:val="left" w:leader="dot" w:pos="6127"/>
          <w:tab w:val="left" w:leader="dot" w:pos="6254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ascii="Arial" w:eastAsia="Times New Roman" w:hAnsi="Arial" w:cs="Arial"/>
          <w:bCs/>
          <w:i/>
          <w:color w:val="000000"/>
          <w:spacing w:val="-3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color w:val="000000"/>
          <w:kern w:val="0"/>
          <w:lang w:eastAsia="pl-PL"/>
          <w14:ligatures w14:val="none"/>
        </w:rPr>
        <w:t>10.</w:t>
      </w:r>
      <w:r w:rsidR="00EF2A68" w:rsidRPr="003171A2">
        <w:rPr>
          <w:rFonts w:ascii="Arial" w:eastAsia="Times New Roman" w:hAnsi="Arial" w:cs="Arial"/>
          <w:b/>
          <w:bCs/>
          <w:color w:val="000000"/>
          <w:kern w:val="0"/>
          <w:lang w:eastAsia="pl-PL"/>
          <w14:ligatures w14:val="none"/>
        </w:rPr>
        <w:t>Sposób przygotowania oferty</w:t>
      </w:r>
      <w:r w:rsidR="00EF2A68" w:rsidRPr="003171A2">
        <w:rPr>
          <w:rFonts w:ascii="Arial" w:eastAsia="Times New Roman" w:hAnsi="Arial" w:cs="Arial"/>
          <w:bCs/>
          <w:color w:val="000000"/>
          <w:kern w:val="0"/>
          <w:lang w:eastAsia="pl-PL"/>
          <w14:ligatures w14:val="none"/>
        </w:rPr>
        <w:t>: ofertę należy</w:t>
      </w:r>
      <w:r w:rsidR="003171A2">
        <w:rPr>
          <w:rFonts w:ascii="Arial" w:eastAsia="Times New Roman" w:hAnsi="Arial" w:cs="Arial"/>
          <w:bCs/>
          <w:color w:val="000000"/>
          <w:kern w:val="0"/>
          <w:lang w:eastAsia="pl-PL"/>
          <w14:ligatures w14:val="none"/>
        </w:rPr>
        <w:t xml:space="preserve"> sporządzić w języku polskim, w </w:t>
      </w:r>
      <w:r w:rsidR="00EF2A68" w:rsidRPr="003171A2">
        <w:rPr>
          <w:rFonts w:ascii="Arial" w:eastAsia="Times New Roman" w:hAnsi="Arial" w:cs="Arial"/>
          <w:bCs/>
          <w:color w:val="000000"/>
          <w:kern w:val="0"/>
          <w:lang w:eastAsia="pl-PL"/>
          <w14:ligatures w14:val="none"/>
        </w:rPr>
        <w:t xml:space="preserve">formie pisemnej, i przesłać w formie elektronicznej tytułując: „Zapytanie ofertowe </w:t>
      </w:r>
      <w:r w:rsidR="00EF2A68" w:rsidRPr="003171A2">
        <w:rPr>
          <w:rFonts w:ascii="Arial" w:eastAsia="Times New Roman" w:hAnsi="Arial" w:cs="Arial"/>
          <w:bCs/>
          <w:color w:val="000000"/>
          <w:spacing w:val="-3"/>
          <w:kern w:val="0"/>
          <w:lang w:eastAsia="pl-PL"/>
          <w14:ligatures w14:val="none"/>
        </w:rPr>
        <w:t xml:space="preserve">ZG.270.2.2026 na </w:t>
      </w:r>
      <w:r w:rsidR="007B4790">
        <w:rPr>
          <w:rFonts w:ascii="Arial" w:eastAsia="Times New Roman" w:hAnsi="Arial" w:cs="Arial"/>
          <w:bCs/>
          <w:color w:val="000000"/>
          <w:spacing w:val="-3"/>
          <w:kern w:val="0"/>
          <w:lang w:eastAsia="pl-PL"/>
          <w14:ligatures w14:val="none"/>
        </w:rPr>
        <w:t>„</w:t>
      </w:r>
      <w:r w:rsidR="00EF2A68" w:rsidRPr="003171A2">
        <w:rPr>
          <w:rFonts w:ascii="Arial" w:eastAsia="Times New Roman" w:hAnsi="Arial" w:cs="Arial"/>
          <w:bCs/>
          <w:i/>
          <w:color w:val="000000"/>
          <w:spacing w:val="-3"/>
          <w:kern w:val="0"/>
          <w:lang w:eastAsia="pl-PL"/>
          <w14:ligatures w14:val="none"/>
        </w:rPr>
        <w:t>Odbiór śmieci do zebrania na terenach leśnych będących w</w:t>
      </w:r>
      <w:r w:rsidR="00EF2A68" w:rsidRPr="003171A2">
        <w:rPr>
          <w:rFonts w:ascii="Arial" w:eastAsia="Times New Roman" w:hAnsi="Arial" w:cs="Arial"/>
          <w:bCs/>
          <w:color w:val="000000"/>
          <w:spacing w:val="-3"/>
          <w:kern w:val="0"/>
          <w:lang w:eastAsia="pl-PL"/>
          <w14:ligatures w14:val="none"/>
        </w:rPr>
        <w:t xml:space="preserve"> </w:t>
      </w:r>
      <w:r w:rsidR="00EF2A68" w:rsidRPr="003171A2">
        <w:rPr>
          <w:rFonts w:ascii="Arial" w:eastAsia="Times New Roman" w:hAnsi="Arial" w:cs="Arial"/>
          <w:bCs/>
          <w:i/>
          <w:color w:val="000000"/>
          <w:spacing w:val="-3"/>
          <w:kern w:val="0"/>
          <w:lang w:eastAsia="pl-PL"/>
          <w14:ligatures w14:val="none"/>
        </w:rPr>
        <w:t>zarządzie Nadleśnictwa Ostrów Mazowiecka 2026”</w:t>
      </w:r>
    </w:p>
    <w:p w14:paraId="03289D95" w14:textId="77777777" w:rsidR="00BA030B" w:rsidRDefault="00BA030B" w:rsidP="00246BF3">
      <w:pPr>
        <w:pStyle w:val="Akapitzlist"/>
        <w:widowControl w:val="0"/>
        <w:shd w:val="clear" w:color="auto" w:fill="FFFFFF"/>
        <w:tabs>
          <w:tab w:val="left" w:pos="269"/>
          <w:tab w:val="left" w:leader="dot" w:pos="6127"/>
          <w:tab w:val="left" w:leader="dot" w:pos="6254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ascii="Arial" w:eastAsia="Times New Roman" w:hAnsi="Arial" w:cs="Arial"/>
          <w:bCs/>
          <w:i/>
          <w:color w:val="000000"/>
          <w:spacing w:val="-3"/>
          <w:kern w:val="0"/>
          <w:lang w:eastAsia="pl-PL"/>
          <w14:ligatures w14:val="none"/>
        </w:rPr>
      </w:pPr>
    </w:p>
    <w:p w14:paraId="59DF524D" w14:textId="77777777" w:rsidR="00246BF3" w:rsidRDefault="00246BF3" w:rsidP="00246BF3">
      <w:pPr>
        <w:pStyle w:val="Akapitzlist"/>
        <w:widowControl w:val="0"/>
        <w:shd w:val="clear" w:color="auto" w:fill="FFFFFF"/>
        <w:tabs>
          <w:tab w:val="left" w:pos="269"/>
          <w:tab w:val="left" w:leader="dot" w:pos="6127"/>
          <w:tab w:val="left" w:leader="dot" w:pos="6254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ascii="Arial" w:eastAsia="Times New Roman" w:hAnsi="Arial" w:cs="Arial"/>
          <w:bCs/>
          <w:color w:val="000000"/>
          <w:spacing w:val="-1"/>
          <w:kern w:val="0"/>
          <w:lang w:eastAsia="pl-PL"/>
          <w14:ligatures w14:val="none"/>
        </w:rPr>
      </w:pPr>
      <w:r w:rsidRPr="00246BF3">
        <w:rPr>
          <w:rFonts w:ascii="Arial" w:eastAsia="Times New Roman" w:hAnsi="Arial" w:cs="Arial"/>
          <w:b/>
          <w:bCs/>
          <w:color w:val="000000"/>
          <w:spacing w:val="-3"/>
          <w:kern w:val="0"/>
          <w:lang w:eastAsia="pl-PL"/>
          <w14:ligatures w14:val="none"/>
        </w:rPr>
        <w:t>11.</w:t>
      </w:r>
      <w:r w:rsidR="00EF2A68" w:rsidRPr="002C2549">
        <w:rPr>
          <w:rFonts w:ascii="Arial" w:eastAsia="Times New Roman" w:hAnsi="Arial" w:cs="Arial"/>
          <w:b/>
          <w:bCs/>
          <w:color w:val="000000"/>
          <w:spacing w:val="-1"/>
          <w:kern w:val="0"/>
          <w:lang w:eastAsia="pl-PL"/>
          <w14:ligatures w14:val="none"/>
        </w:rPr>
        <w:t>Miejsce i termin złożenia ofert</w:t>
      </w:r>
      <w:r w:rsidR="00EF2A68" w:rsidRPr="002C2549">
        <w:rPr>
          <w:rFonts w:ascii="Arial" w:eastAsia="Times New Roman" w:hAnsi="Arial" w:cs="Arial"/>
          <w:bCs/>
          <w:color w:val="000000"/>
          <w:spacing w:val="-1"/>
          <w:kern w:val="0"/>
          <w:lang w:eastAsia="pl-PL"/>
          <w14:ligatures w14:val="none"/>
        </w:rPr>
        <w:t xml:space="preserve">: </w:t>
      </w:r>
    </w:p>
    <w:p w14:paraId="34629216" w14:textId="67653288" w:rsidR="002C2549" w:rsidRPr="00246BF3" w:rsidRDefault="00EF2A68" w:rsidP="00246BF3">
      <w:pPr>
        <w:pStyle w:val="Akapitzlist"/>
        <w:widowControl w:val="0"/>
        <w:shd w:val="clear" w:color="auto" w:fill="FFFFFF"/>
        <w:tabs>
          <w:tab w:val="left" w:pos="269"/>
          <w:tab w:val="left" w:leader="dot" w:pos="6127"/>
          <w:tab w:val="left" w:leader="dot" w:pos="6254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ascii="Arial" w:eastAsia="Times New Roman" w:hAnsi="Arial" w:cs="Arial"/>
          <w:bCs/>
          <w:i/>
          <w:color w:val="000000"/>
          <w:spacing w:val="-3"/>
          <w:kern w:val="0"/>
          <w:lang w:eastAsia="pl-PL"/>
          <w14:ligatures w14:val="none"/>
        </w:rPr>
      </w:pPr>
      <w:r w:rsidRPr="002C2549">
        <w:rPr>
          <w:rFonts w:ascii="Arial" w:eastAsia="Times New Roman" w:hAnsi="Arial" w:cs="Arial"/>
          <w:bCs/>
          <w:color w:val="000000"/>
          <w:spacing w:val="-1"/>
          <w:kern w:val="0"/>
          <w:lang w:eastAsia="pl-PL"/>
          <w14:ligatures w14:val="none"/>
        </w:rPr>
        <w:t>ofertę należy złożyć do dnia 30.01.2026</w:t>
      </w:r>
      <w:r w:rsidRPr="002C2549">
        <w:rPr>
          <w:rFonts w:ascii="Arial" w:eastAsia="Times New Roman" w:hAnsi="Arial" w:cs="Arial"/>
          <w:bCs/>
          <w:color w:val="000000"/>
          <w:spacing w:val="1"/>
          <w:kern w:val="0"/>
          <w:lang w:eastAsia="pl-PL"/>
          <w14:ligatures w14:val="none"/>
        </w:rPr>
        <w:t xml:space="preserve"> roku, do godziny 10:00 </w:t>
      </w:r>
      <w:r w:rsidRPr="002C2549">
        <w:rPr>
          <w:rFonts w:ascii="Arial" w:eastAsia="Times New Roman" w:hAnsi="Arial" w:cs="Arial"/>
          <w:bCs/>
          <w:color w:val="000000"/>
          <w:kern w:val="0"/>
          <w:lang w:eastAsia="pl-PL"/>
          <w14:ligatures w14:val="none"/>
        </w:rPr>
        <w:t>przesyłając na adres:</w:t>
      </w:r>
    </w:p>
    <w:p w14:paraId="1D66C749" w14:textId="448B2EEF" w:rsidR="00EF2A68" w:rsidRPr="002C2549" w:rsidRDefault="00EF2A68" w:rsidP="00246BF3">
      <w:pPr>
        <w:widowControl w:val="0"/>
        <w:shd w:val="clear" w:color="auto" w:fill="FFFFFF"/>
        <w:tabs>
          <w:tab w:val="left" w:pos="269"/>
          <w:tab w:val="left" w:leader="dot" w:pos="3024"/>
          <w:tab w:val="left" w:leader="dot" w:pos="4807"/>
          <w:tab w:val="left" w:leader="dot" w:pos="5482"/>
          <w:tab w:val="left" w:leader="dot" w:pos="5914"/>
          <w:tab w:val="left" w:leader="dot" w:pos="7186"/>
          <w:tab w:val="left" w:leader="dot" w:pos="8093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color w:val="000000"/>
          <w:spacing w:val="-10"/>
          <w:kern w:val="0"/>
          <w:lang w:eastAsia="pl-PL"/>
          <w14:ligatures w14:val="none"/>
        </w:rPr>
      </w:pPr>
      <w:r w:rsidRPr="002C2549">
        <w:rPr>
          <w:rFonts w:ascii="Arial" w:eastAsia="Times New Roman" w:hAnsi="Arial" w:cs="Arial"/>
          <w:bCs/>
          <w:color w:val="000000"/>
          <w:kern w:val="0"/>
          <w:lang w:eastAsia="pl-PL"/>
          <w14:ligatures w14:val="none"/>
        </w:rPr>
        <w:t xml:space="preserve">ostrow.maz@warszawa.lasy.gov.pl </w:t>
      </w:r>
    </w:p>
    <w:p w14:paraId="0AF7F631" w14:textId="77777777" w:rsidR="00EF2A68" w:rsidRPr="002C2549" w:rsidRDefault="00EF2A68" w:rsidP="002C2549">
      <w:pPr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65AC71E4" w14:textId="77777777" w:rsidR="00EF2A68" w:rsidRPr="002C2549" w:rsidRDefault="00EF2A68" w:rsidP="002C2549">
      <w:pPr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239A2B98" w14:textId="77777777" w:rsidR="00EF2A68" w:rsidRPr="002C2549" w:rsidRDefault="00EF2A68" w:rsidP="002C2549">
      <w:pPr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6C87320B" w14:textId="77777777" w:rsidR="00EF2A68" w:rsidRPr="002C2549" w:rsidRDefault="00EF2A68" w:rsidP="002C2549">
      <w:pPr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1997C94F" w14:textId="77777777" w:rsidR="00EF2A68" w:rsidRPr="002C2549" w:rsidRDefault="00EF2A68" w:rsidP="002C2549">
      <w:pPr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5FE4C7FA" w14:textId="77777777" w:rsidR="00EF2A68" w:rsidRPr="00EF2A68" w:rsidRDefault="00EF2A68" w:rsidP="00EF2A68">
      <w:pPr>
        <w:spacing w:after="0" w:line="360" w:lineRule="auto"/>
        <w:rPr>
          <w:rFonts w:ascii="Arial" w:eastAsia="Times New Roman" w:hAnsi="Arial" w:cs="Arial"/>
          <w:kern w:val="0"/>
          <w:sz w:val="20"/>
          <w:szCs w:val="20"/>
          <w:u w:val="single"/>
          <w:lang w:eastAsia="pl-PL"/>
          <w14:ligatures w14:val="none"/>
        </w:rPr>
      </w:pPr>
    </w:p>
    <w:p w14:paraId="66D8A253" w14:textId="77777777" w:rsidR="00EF2A68" w:rsidRPr="00EF2A68" w:rsidRDefault="00EF2A68" w:rsidP="00EF2A68">
      <w:pPr>
        <w:spacing w:after="0" w:line="360" w:lineRule="auto"/>
        <w:rPr>
          <w:rFonts w:ascii="Arial" w:eastAsia="Times New Roman" w:hAnsi="Arial" w:cs="Arial"/>
          <w:kern w:val="0"/>
          <w:sz w:val="20"/>
          <w:szCs w:val="20"/>
          <w:u w:val="single"/>
          <w:lang w:eastAsia="pl-PL"/>
          <w14:ligatures w14:val="none"/>
        </w:rPr>
      </w:pPr>
      <w:r w:rsidRPr="00EF2A68">
        <w:rPr>
          <w:rFonts w:ascii="Arial" w:eastAsia="Times New Roman" w:hAnsi="Arial" w:cs="Arial"/>
          <w:kern w:val="0"/>
          <w:sz w:val="20"/>
          <w:szCs w:val="20"/>
          <w:u w:val="single"/>
          <w:lang w:eastAsia="pl-PL"/>
          <w14:ligatures w14:val="none"/>
        </w:rPr>
        <w:t>Załączniki</w:t>
      </w:r>
    </w:p>
    <w:p w14:paraId="1FD8488F" w14:textId="77777777" w:rsidR="00EF2A68" w:rsidRPr="00EF2A68" w:rsidRDefault="00EF2A68" w:rsidP="00EA7AA5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EF2A6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Załącznik: Wzór umowy</w:t>
      </w:r>
    </w:p>
    <w:p w14:paraId="476459D6" w14:textId="77777777" w:rsidR="00EF2A68" w:rsidRPr="00EF2A68" w:rsidRDefault="00EF2A68" w:rsidP="00EA7AA5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EF2A6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Załącznik: Formularz ofertowy</w:t>
      </w:r>
    </w:p>
    <w:p w14:paraId="6FD72FF2" w14:textId="77777777" w:rsidR="00EF2A68" w:rsidRPr="00EA7AA5" w:rsidRDefault="00EF2A68" w:rsidP="00EA7AA5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EF2A6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Załącznik: Załącznik do formularza ofertowego</w:t>
      </w:r>
    </w:p>
    <w:p w14:paraId="619427E7" w14:textId="77777777" w:rsidR="00EA7AA5" w:rsidRPr="003A48BD" w:rsidRDefault="00EA7AA5" w:rsidP="00EA7AA5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A48BD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wzór oświadczenia o braku podstaw do wykluczenia z  postępowania na postawie przepisu art. 7 ust. 1 ustawy z dnia 13 kwietnia 2022 r. o szczególnych rozwiązaniach w zakresie przeciwdziałania wspieraniu agresji na Ukrainę oraz służących ochronie bezpieczeństwa narodowego (t.j. Dz. U. z 2025r.514)</w:t>
      </w:r>
    </w:p>
    <w:p w14:paraId="589B7D33" w14:textId="7A271FDF" w:rsidR="00EA7AA5" w:rsidRPr="00F51467" w:rsidRDefault="00EA7AA5" w:rsidP="00EA7AA5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F5146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wzór oświadczenia o prowadzeniu działalności gospodarczej w zakresie odbioru odpadów.</w:t>
      </w:r>
    </w:p>
    <w:p w14:paraId="0034DC7A" w14:textId="77777777" w:rsidR="00637225" w:rsidRDefault="00637225" w:rsidP="00EA7AA5">
      <w:pPr>
        <w:jc w:val="both"/>
      </w:pPr>
    </w:p>
    <w:sectPr w:rsidR="00637225" w:rsidSect="00EF2A68">
      <w:head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4C78D" w14:textId="77777777" w:rsidR="000D5DB6" w:rsidRDefault="000D5DB6">
      <w:pPr>
        <w:spacing w:after="0" w:line="240" w:lineRule="auto"/>
      </w:pPr>
      <w:r>
        <w:separator/>
      </w:r>
    </w:p>
  </w:endnote>
  <w:endnote w:type="continuationSeparator" w:id="0">
    <w:p w14:paraId="0CC542F9" w14:textId="77777777" w:rsidR="000D5DB6" w:rsidRDefault="000D5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C5468" w14:textId="77777777" w:rsidR="000D5DB6" w:rsidRDefault="000D5DB6">
      <w:pPr>
        <w:spacing w:after="0" w:line="240" w:lineRule="auto"/>
      </w:pPr>
      <w:r>
        <w:separator/>
      </w:r>
    </w:p>
  </w:footnote>
  <w:footnote w:type="continuationSeparator" w:id="0">
    <w:p w14:paraId="4D11E10D" w14:textId="77777777" w:rsidR="000D5DB6" w:rsidRDefault="000D5D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F6F23" w14:textId="77777777" w:rsidR="000230DD" w:rsidRDefault="003B4B4E" w:rsidP="00641977">
    <w:pPr>
      <w:pStyle w:val="Nagwek"/>
      <w:rPr>
        <w:color w:val="006600"/>
      </w:rPr>
    </w:pPr>
    <w:r>
      <w:t xml:space="preserve">       </w:t>
    </w:r>
  </w:p>
  <w:p w14:paraId="0A775980" w14:textId="77777777" w:rsidR="000230DD" w:rsidRDefault="000230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2094B"/>
    <w:multiLevelType w:val="hybridMultilevel"/>
    <w:tmpl w:val="17EABB80"/>
    <w:lvl w:ilvl="0" w:tplc="CF02F72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A69EF"/>
    <w:multiLevelType w:val="hybridMultilevel"/>
    <w:tmpl w:val="932C6EEC"/>
    <w:lvl w:ilvl="0" w:tplc="25FEC88E">
      <w:start w:val="1"/>
      <w:numFmt w:val="decimal"/>
      <w:lvlText w:val="%1."/>
      <w:lvlJc w:val="left"/>
      <w:pPr>
        <w:ind w:left="720" w:hanging="360"/>
      </w:pPr>
    </w:lvl>
    <w:lvl w:ilvl="1" w:tplc="A0EAA0CE" w:tentative="1">
      <w:start w:val="1"/>
      <w:numFmt w:val="lowerLetter"/>
      <w:lvlText w:val="%2."/>
      <w:lvlJc w:val="left"/>
      <w:pPr>
        <w:ind w:left="1440" w:hanging="360"/>
      </w:pPr>
    </w:lvl>
    <w:lvl w:ilvl="2" w:tplc="69EE57AC" w:tentative="1">
      <w:start w:val="1"/>
      <w:numFmt w:val="lowerRoman"/>
      <w:lvlText w:val="%3."/>
      <w:lvlJc w:val="right"/>
      <w:pPr>
        <w:ind w:left="2160" w:hanging="180"/>
      </w:pPr>
    </w:lvl>
    <w:lvl w:ilvl="3" w:tplc="C4CEA994" w:tentative="1">
      <w:start w:val="1"/>
      <w:numFmt w:val="decimal"/>
      <w:lvlText w:val="%4."/>
      <w:lvlJc w:val="left"/>
      <w:pPr>
        <w:ind w:left="2880" w:hanging="360"/>
      </w:pPr>
    </w:lvl>
    <w:lvl w:ilvl="4" w:tplc="3294A4B4" w:tentative="1">
      <w:start w:val="1"/>
      <w:numFmt w:val="lowerLetter"/>
      <w:lvlText w:val="%5."/>
      <w:lvlJc w:val="left"/>
      <w:pPr>
        <w:ind w:left="3600" w:hanging="360"/>
      </w:pPr>
    </w:lvl>
    <w:lvl w:ilvl="5" w:tplc="2F6469F8" w:tentative="1">
      <w:start w:val="1"/>
      <w:numFmt w:val="lowerRoman"/>
      <w:lvlText w:val="%6."/>
      <w:lvlJc w:val="right"/>
      <w:pPr>
        <w:ind w:left="4320" w:hanging="180"/>
      </w:pPr>
    </w:lvl>
    <w:lvl w:ilvl="6" w:tplc="B0E26602" w:tentative="1">
      <w:start w:val="1"/>
      <w:numFmt w:val="decimal"/>
      <w:lvlText w:val="%7."/>
      <w:lvlJc w:val="left"/>
      <w:pPr>
        <w:ind w:left="5040" w:hanging="360"/>
      </w:pPr>
    </w:lvl>
    <w:lvl w:ilvl="7" w:tplc="D5A0EDA6" w:tentative="1">
      <w:start w:val="1"/>
      <w:numFmt w:val="lowerLetter"/>
      <w:lvlText w:val="%8."/>
      <w:lvlJc w:val="left"/>
      <w:pPr>
        <w:ind w:left="5760" w:hanging="360"/>
      </w:pPr>
    </w:lvl>
    <w:lvl w:ilvl="8" w:tplc="9C4227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E237DD"/>
    <w:multiLevelType w:val="hybridMultilevel"/>
    <w:tmpl w:val="BA085244"/>
    <w:lvl w:ilvl="0" w:tplc="E0AA93C6">
      <w:start w:val="1"/>
      <w:numFmt w:val="decimal"/>
      <w:lvlText w:val="%1."/>
      <w:lvlJc w:val="left"/>
      <w:pPr>
        <w:ind w:left="989" w:hanging="360"/>
      </w:pPr>
      <w:rPr>
        <w:rFonts w:hint="default"/>
        <w:b/>
      </w:rPr>
    </w:lvl>
    <w:lvl w:ilvl="1" w:tplc="9F52987C" w:tentative="1">
      <w:start w:val="1"/>
      <w:numFmt w:val="lowerLetter"/>
      <w:lvlText w:val="%2."/>
      <w:lvlJc w:val="left"/>
      <w:pPr>
        <w:ind w:left="1709" w:hanging="360"/>
      </w:pPr>
    </w:lvl>
    <w:lvl w:ilvl="2" w:tplc="552A8022" w:tentative="1">
      <w:start w:val="1"/>
      <w:numFmt w:val="lowerRoman"/>
      <w:lvlText w:val="%3."/>
      <w:lvlJc w:val="right"/>
      <w:pPr>
        <w:ind w:left="2429" w:hanging="180"/>
      </w:pPr>
    </w:lvl>
    <w:lvl w:ilvl="3" w:tplc="2A1036D0" w:tentative="1">
      <w:start w:val="1"/>
      <w:numFmt w:val="decimal"/>
      <w:lvlText w:val="%4."/>
      <w:lvlJc w:val="left"/>
      <w:pPr>
        <w:ind w:left="3149" w:hanging="360"/>
      </w:pPr>
    </w:lvl>
    <w:lvl w:ilvl="4" w:tplc="536E12D0" w:tentative="1">
      <w:start w:val="1"/>
      <w:numFmt w:val="lowerLetter"/>
      <w:lvlText w:val="%5."/>
      <w:lvlJc w:val="left"/>
      <w:pPr>
        <w:ind w:left="3869" w:hanging="360"/>
      </w:pPr>
    </w:lvl>
    <w:lvl w:ilvl="5" w:tplc="0D92DD00" w:tentative="1">
      <w:start w:val="1"/>
      <w:numFmt w:val="lowerRoman"/>
      <w:lvlText w:val="%6."/>
      <w:lvlJc w:val="right"/>
      <w:pPr>
        <w:ind w:left="4589" w:hanging="180"/>
      </w:pPr>
    </w:lvl>
    <w:lvl w:ilvl="6" w:tplc="F2764DE4" w:tentative="1">
      <w:start w:val="1"/>
      <w:numFmt w:val="decimal"/>
      <w:lvlText w:val="%7."/>
      <w:lvlJc w:val="left"/>
      <w:pPr>
        <w:ind w:left="5309" w:hanging="360"/>
      </w:pPr>
    </w:lvl>
    <w:lvl w:ilvl="7" w:tplc="7D4E796E" w:tentative="1">
      <w:start w:val="1"/>
      <w:numFmt w:val="lowerLetter"/>
      <w:lvlText w:val="%8."/>
      <w:lvlJc w:val="left"/>
      <w:pPr>
        <w:ind w:left="6029" w:hanging="360"/>
      </w:pPr>
    </w:lvl>
    <w:lvl w:ilvl="8" w:tplc="FC504CB8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3" w15:restartNumberingAfterBreak="0">
    <w:nsid w:val="632E314E"/>
    <w:multiLevelType w:val="hybridMultilevel"/>
    <w:tmpl w:val="2CA637E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789324287">
    <w:abstractNumId w:val="1"/>
  </w:num>
  <w:num w:numId="2" w16cid:durableId="1375932137">
    <w:abstractNumId w:val="2"/>
  </w:num>
  <w:num w:numId="3" w16cid:durableId="589243060">
    <w:abstractNumId w:val="3"/>
  </w:num>
  <w:num w:numId="4" w16cid:durableId="15430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2A68"/>
    <w:rsid w:val="000230DD"/>
    <w:rsid w:val="000A19CF"/>
    <w:rsid w:val="000D5DB6"/>
    <w:rsid w:val="00120D4B"/>
    <w:rsid w:val="001B015C"/>
    <w:rsid w:val="00246BF3"/>
    <w:rsid w:val="002C2549"/>
    <w:rsid w:val="003171A2"/>
    <w:rsid w:val="00343F0D"/>
    <w:rsid w:val="00365118"/>
    <w:rsid w:val="003A48BD"/>
    <w:rsid w:val="003B4B4E"/>
    <w:rsid w:val="003F3817"/>
    <w:rsid w:val="0044105C"/>
    <w:rsid w:val="004E55A2"/>
    <w:rsid w:val="0055116E"/>
    <w:rsid w:val="00637225"/>
    <w:rsid w:val="007B4790"/>
    <w:rsid w:val="00822EAE"/>
    <w:rsid w:val="008341CC"/>
    <w:rsid w:val="0089566E"/>
    <w:rsid w:val="0096427A"/>
    <w:rsid w:val="00A9481E"/>
    <w:rsid w:val="00BA030B"/>
    <w:rsid w:val="00BD2F35"/>
    <w:rsid w:val="00C74AFD"/>
    <w:rsid w:val="00D8214D"/>
    <w:rsid w:val="00DB245D"/>
    <w:rsid w:val="00E24832"/>
    <w:rsid w:val="00EA7AA5"/>
    <w:rsid w:val="00EF2A68"/>
    <w:rsid w:val="00F51467"/>
    <w:rsid w:val="00F82FC8"/>
    <w:rsid w:val="00FB2352"/>
    <w:rsid w:val="00FB3EF0"/>
    <w:rsid w:val="00FC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5EA39"/>
  <w15:docId w15:val="{47A60685-2A78-4244-8D63-474543F15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F2A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2A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F2A6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F2A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2A6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F2A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F2A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F2A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F2A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F2A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2A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F2A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F2A6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F2A6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F2A6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F2A6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F2A6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F2A6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F2A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F2A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F2A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F2A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F2A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F2A6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F2A6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F2A6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F2A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F2A6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F2A6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semiHidden/>
    <w:unhideWhenUsed/>
    <w:rsid w:val="00EF2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F2A68"/>
  </w:style>
  <w:style w:type="character" w:styleId="Odwoaniedokomentarza">
    <w:name w:val="annotation reference"/>
    <w:basedOn w:val="Domylnaczcionkaakapitu"/>
    <w:uiPriority w:val="99"/>
    <w:semiHidden/>
    <w:unhideWhenUsed/>
    <w:rsid w:val="002C25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25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25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25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254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25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254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A030B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ulina.pijanowska@warszawa.lasy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57CED-C5A3-4F78-A8D5-732366711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479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Pijanowska</dc:creator>
  <cp:lastModifiedBy>Paulina Pijanowska</cp:lastModifiedBy>
  <cp:revision>12</cp:revision>
  <dcterms:created xsi:type="dcterms:W3CDTF">2026-01-17T12:59:00Z</dcterms:created>
  <dcterms:modified xsi:type="dcterms:W3CDTF">2026-01-19T08:25:00Z</dcterms:modified>
</cp:coreProperties>
</file>